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6" w:rsidRPr="00A51746" w:rsidRDefault="00387336" w:rsidP="00B554D0">
      <w:pPr>
        <w:framePr w:hSpace="180" w:wrap="around" w:vAnchor="text" w:hAnchor="page" w:x="976" w:y="-1097"/>
        <w:tabs>
          <w:tab w:val="left" w:pos="1234"/>
        </w:tabs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 w:cs="Times New Roman"/>
          <w:b/>
          <w:bCs/>
          <w:iCs/>
          <w:color w:val="040000"/>
          <w:sz w:val="28"/>
          <w:szCs w:val="28"/>
        </w:rPr>
      </w:pPr>
      <w:r w:rsidRPr="00BC48AA">
        <w:rPr>
          <w:rFonts w:ascii="Times New Roman" w:hAnsi="Times New Roman" w:cs="Times New Roman"/>
          <w:b/>
          <w:bCs/>
          <w:i/>
          <w:iCs/>
          <w:color w:val="040000"/>
          <w:sz w:val="24"/>
          <w:szCs w:val="24"/>
        </w:rPr>
        <w:t xml:space="preserve">                                                                                   </w:t>
      </w:r>
      <w:r w:rsidR="00A51746">
        <w:rPr>
          <w:rFonts w:ascii="Times New Roman" w:hAnsi="Times New Roman" w:cs="Times New Roman"/>
          <w:b/>
          <w:bCs/>
          <w:i/>
          <w:iCs/>
          <w:color w:val="040000"/>
          <w:sz w:val="24"/>
          <w:szCs w:val="24"/>
        </w:rPr>
        <w:t xml:space="preserve">            </w:t>
      </w:r>
      <w:r w:rsidRPr="00BC48AA">
        <w:rPr>
          <w:rFonts w:ascii="Times New Roman" w:hAnsi="Times New Roman" w:cs="Times New Roman"/>
          <w:b/>
          <w:bCs/>
          <w:i/>
          <w:iCs/>
          <w:color w:val="040000"/>
          <w:sz w:val="24"/>
          <w:szCs w:val="24"/>
        </w:rPr>
        <w:t xml:space="preserve">  </w:t>
      </w:r>
      <w:r w:rsidRPr="00A51746">
        <w:rPr>
          <w:rFonts w:ascii="Times New Roman" w:hAnsi="Times New Roman" w:cs="Times New Roman"/>
          <w:b/>
          <w:bCs/>
          <w:iCs/>
          <w:color w:val="040000"/>
          <w:sz w:val="28"/>
          <w:szCs w:val="28"/>
        </w:rPr>
        <w:t>Календарно-тематическое планирование</w:t>
      </w:r>
    </w:p>
    <w:p w:rsidR="00387336" w:rsidRPr="00A51746" w:rsidRDefault="00387336" w:rsidP="00B554D0">
      <w:pPr>
        <w:framePr w:hSpace="180" w:wrap="around" w:vAnchor="text" w:hAnchor="page" w:x="976" w:y="-1097"/>
        <w:tabs>
          <w:tab w:val="left" w:pos="1234"/>
        </w:tabs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 w:cs="Times New Roman"/>
          <w:b/>
          <w:bCs/>
          <w:iCs/>
          <w:color w:val="040000"/>
          <w:sz w:val="28"/>
          <w:szCs w:val="28"/>
        </w:rPr>
      </w:pPr>
      <w:r w:rsidRPr="00A51746">
        <w:rPr>
          <w:rFonts w:ascii="Times New Roman" w:hAnsi="Times New Roman" w:cs="Times New Roman"/>
          <w:b/>
          <w:bCs/>
          <w:iCs/>
          <w:color w:val="040000"/>
          <w:sz w:val="28"/>
          <w:szCs w:val="28"/>
        </w:rPr>
        <w:t xml:space="preserve">                                                                                                          Технология 34 часа</w:t>
      </w:r>
    </w:p>
    <w:tbl>
      <w:tblPr>
        <w:tblpPr w:leftFromText="180" w:rightFromText="180" w:vertAnchor="page" w:horzAnchor="margin" w:tblpX="-777" w:tblpY="1425"/>
        <w:tblW w:w="15843" w:type="dxa"/>
        <w:tblLayout w:type="fixed"/>
        <w:tblLook w:val="04A0"/>
      </w:tblPr>
      <w:tblGrid>
        <w:gridCol w:w="675"/>
        <w:gridCol w:w="885"/>
        <w:gridCol w:w="993"/>
        <w:gridCol w:w="1275"/>
        <w:gridCol w:w="2127"/>
        <w:gridCol w:w="5352"/>
        <w:gridCol w:w="4536"/>
      </w:tblGrid>
      <w:tr w:rsidR="00387336" w:rsidRPr="00211413" w:rsidTr="00F04E09">
        <w:trPr>
          <w:trHeight w:val="75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jc w:val="center"/>
              <w:rPr>
                <w:rFonts w:cs="Times New Roman"/>
              </w:rPr>
            </w:pPr>
            <w:r w:rsidRPr="00211413">
              <w:rPr>
                <w:rFonts w:cs="Times New Roman"/>
              </w:rPr>
              <w:t xml:space="preserve">№ </w:t>
            </w:r>
            <w:proofErr w:type="spellStart"/>
            <w:r w:rsidRPr="00211413">
              <w:rPr>
                <w:rFonts w:cs="Times New Roman"/>
              </w:rPr>
              <w:t>урока</w:t>
            </w:r>
            <w:proofErr w:type="spellEnd"/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336" w:rsidRPr="00211413" w:rsidRDefault="00387336" w:rsidP="00A51746">
            <w:pPr>
              <w:pStyle w:val="aa"/>
              <w:jc w:val="center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Сроки проведения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336" w:rsidRPr="00211413" w:rsidRDefault="00387336" w:rsidP="00A51746">
            <w:pPr>
              <w:pStyle w:val="aa"/>
              <w:jc w:val="center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Сроки корректировки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jc w:val="center"/>
              <w:rPr>
                <w:rFonts w:cs="Times New Roman"/>
              </w:rPr>
            </w:pPr>
            <w:proofErr w:type="spellStart"/>
            <w:r w:rsidRPr="00211413">
              <w:rPr>
                <w:rFonts w:cs="Times New Roman"/>
              </w:rPr>
              <w:t>Наименование</w:t>
            </w:r>
            <w:proofErr w:type="spellEnd"/>
            <w:r w:rsidRPr="00211413">
              <w:rPr>
                <w:rFonts w:cs="Times New Roman"/>
              </w:rPr>
              <w:t xml:space="preserve"> </w:t>
            </w:r>
            <w:proofErr w:type="spellStart"/>
            <w:r w:rsidRPr="00211413">
              <w:rPr>
                <w:rFonts w:cs="Times New Roman"/>
              </w:rPr>
              <w:t>раздела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jc w:val="center"/>
              <w:rPr>
                <w:rFonts w:cs="Times New Roman"/>
              </w:rPr>
            </w:pPr>
            <w:proofErr w:type="spellStart"/>
            <w:r w:rsidRPr="00211413">
              <w:rPr>
                <w:rFonts w:cs="Times New Roman"/>
              </w:rPr>
              <w:t>Тема</w:t>
            </w:r>
            <w:proofErr w:type="spellEnd"/>
            <w:r w:rsidRPr="00211413">
              <w:rPr>
                <w:rFonts w:cs="Times New Roman"/>
              </w:rPr>
              <w:t xml:space="preserve"> </w:t>
            </w:r>
            <w:proofErr w:type="spellStart"/>
            <w:r w:rsidRPr="00211413">
              <w:rPr>
                <w:rFonts w:cs="Times New Roman"/>
              </w:rPr>
              <w:t>урока</w:t>
            </w:r>
            <w:proofErr w:type="spellEnd"/>
            <w:r w:rsidRPr="00211413">
              <w:rPr>
                <w:rFonts w:cs="Times New Roman"/>
              </w:rPr>
              <w:t>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jc w:val="center"/>
              <w:rPr>
                <w:rFonts w:cs="Times New Roman"/>
              </w:rPr>
            </w:pPr>
            <w:proofErr w:type="spellStart"/>
            <w:r w:rsidRPr="00211413">
              <w:rPr>
                <w:rFonts w:cs="Times New Roman"/>
              </w:rPr>
              <w:t>Элементы</w:t>
            </w:r>
            <w:proofErr w:type="spellEnd"/>
            <w:r w:rsidRPr="00211413">
              <w:rPr>
                <w:rFonts w:cs="Times New Roman"/>
              </w:rPr>
              <w:t xml:space="preserve"> </w:t>
            </w:r>
            <w:proofErr w:type="spellStart"/>
            <w:r w:rsidRPr="00211413">
              <w:rPr>
                <w:rFonts w:cs="Times New Roman"/>
              </w:rPr>
              <w:t>содержания</w:t>
            </w:r>
            <w:proofErr w:type="spellEnd"/>
            <w:r w:rsidRPr="00211413">
              <w:rPr>
                <w:rFonts w:cs="Times New Roman"/>
              </w:rPr>
              <w:t xml:space="preserve"> </w:t>
            </w:r>
            <w:proofErr w:type="spellStart"/>
            <w:r w:rsidRPr="00211413">
              <w:rPr>
                <w:rFonts w:cs="Times New Roman"/>
              </w:rPr>
              <w:t>урока</w:t>
            </w:r>
            <w:proofErr w:type="spellEnd"/>
            <w:r w:rsidRPr="00211413">
              <w:rPr>
                <w:rFonts w:cs="Times New Roman"/>
              </w:rPr>
              <w:t xml:space="preserve">.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jc w:val="center"/>
              <w:rPr>
                <w:rFonts w:cs="Times New Roman"/>
                <w:lang w:val="ru-RU"/>
              </w:rPr>
            </w:pPr>
            <w:proofErr w:type="spellStart"/>
            <w:r w:rsidRPr="00211413">
              <w:rPr>
                <w:rFonts w:cs="Times New Roman"/>
              </w:rPr>
              <w:t>Планируемые</w:t>
            </w:r>
            <w:proofErr w:type="spellEnd"/>
            <w:r w:rsidRPr="00211413">
              <w:rPr>
                <w:rFonts w:cs="Times New Roman"/>
              </w:rPr>
              <w:t xml:space="preserve"> </w:t>
            </w:r>
            <w:r w:rsidR="00A51746" w:rsidRPr="00211413">
              <w:rPr>
                <w:rFonts w:cs="Times New Roman"/>
                <w:lang w:val="ru-RU"/>
              </w:rPr>
              <w:t>УУД</w:t>
            </w:r>
          </w:p>
        </w:tc>
      </w:tr>
      <w:tr w:rsidR="00122665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color w:val="000000"/>
                <w:lang w:val="ru-RU"/>
              </w:rPr>
            </w:pPr>
            <w:r w:rsidRPr="00211413">
              <w:rPr>
                <w:rFonts w:cs="Times New Roman"/>
                <w:color w:val="000000"/>
                <w:lang w:val="ru-RU"/>
              </w:rPr>
              <w:t>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122665" w:rsidRPr="00211413" w:rsidRDefault="00A51746" w:rsidP="00A51746">
            <w:pPr>
              <w:pStyle w:val="aa"/>
              <w:rPr>
                <w:rFonts w:cs="Times New Roman"/>
                <w:color w:val="000000"/>
                <w:lang w:val="ru-RU"/>
              </w:rPr>
            </w:pPr>
            <w:r w:rsidRPr="00211413">
              <w:rPr>
                <w:rFonts w:cs="Times New Roman"/>
              </w:rPr>
              <w:t>05.09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pStyle w:val="aa"/>
              <w:rPr>
                <w:rFonts w:cs="Times New Roman"/>
                <w:color w:val="00000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color w:val="000000"/>
                <w:lang w:val="ru-RU"/>
              </w:rPr>
              <w:t>Страна технических профессий (13 часов)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Типографские работы.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Мир профессий. Разнообразие типографской продукции. Технология изготовления шаблона из картона. Поделка «Памятный фотоальбом».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Знать о многообразии профессий. Уметь изготавливать шаблоны.</w:t>
            </w:r>
          </w:p>
        </w:tc>
      </w:tr>
      <w:tr w:rsidR="00122665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воздушных потоков.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Профессия метеоролога. Измерение силы и направления ветра. Поделка «Ветряная вертушка».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Знать о профессии метеоролога. Знать принцип измерения силы и направления ветра. Уметь выполнять поделки из картона, бумаги и подручных материалов.</w:t>
            </w:r>
          </w:p>
        </w:tc>
      </w:tr>
      <w:tr w:rsidR="00122665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испытателей.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spacing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подвижных игрушек, принцип их действия. Поделка «Бумажная </w:t>
            </w:r>
            <w:proofErr w:type="spellStart"/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вертушка-вертолётик</w:t>
            </w:r>
            <w:proofErr w:type="spellEnd"/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Уметь выполнять поделки из картона, бумаги и подручных материалов.</w:t>
            </w:r>
          </w:p>
        </w:tc>
      </w:tr>
      <w:tr w:rsidR="00122665" w:rsidRPr="00211413" w:rsidTr="00F04E09">
        <w:trPr>
          <w:trHeight w:val="5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Весёлая топография.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Профессия топографа. Рельеф земли. Салфеточная масса для лепки. Развёртка для конуса. Поделка «Макет рельефа земли».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Знать о профессии топографа. Уметь изготавливать салфеточную массу.</w:t>
            </w:r>
          </w:p>
        </w:tc>
      </w:tr>
      <w:tr w:rsidR="00122665" w:rsidRPr="00211413" w:rsidTr="00F04E09">
        <w:trPr>
          <w:trHeight w:val="26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5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Весёлая топография.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665" w:rsidRPr="00211413" w:rsidTr="00F04E09">
        <w:trPr>
          <w:trHeight w:val="28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Весёлая топография.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665" w:rsidRPr="00211413" w:rsidTr="00F04E09">
        <w:trPr>
          <w:trHeight w:val="5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7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архитекторов.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Профессия архитектора и смежные профессии. Конструкции мостов. Пизанская башня. Поделка «Бумажная Пизанская башня».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Знать о профессии архитектора и смежных профессий. Уметь действовать по инструкции.</w:t>
            </w:r>
          </w:p>
        </w:tc>
      </w:tr>
      <w:tr w:rsidR="00122665" w:rsidRPr="00211413" w:rsidTr="00F04E09">
        <w:trPr>
          <w:trHeight w:val="51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8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архитекторов.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122665" w:rsidRPr="00211413" w:rsidTr="00F04E09">
        <w:trPr>
          <w:trHeight w:val="35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зодчих.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Традиции постройки бревенчатых срубов. Поделка «Колодец».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 xml:space="preserve">Знать о традициях древнего зодчества. Уметь собирать и конструировать из </w:t>
            </w:r>
            <w:r w:rsidRPr="00211413">
              <w:rPr>
                <w:rFonts w:cs="Times New Roman"/>
                <w:lang w:val="ru-RU"/>
              </w:rPr>
              <w:lastRenderedPageBreak/>
              <w:t>зубочисток (спичек) модель колодца.</w:t>
            </w:r>
          </w:p>
        </w:tc>
      </w:tr>
      <w:tr w:rsidR="00122665" w:rsidRPr="00211413" w:rsidTr="00F04E09">
        <w:trPr>
          <w:trHeight w:val="46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lastRenderedPageBreak/>
              <w:t>10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зодчих.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122665" w:rsidRPr="00211413" w:rsidTr="00F04E09">
        <w:trPr>
          <w:trHeight w:val="30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lastRenderedPageBreak/>
              <w:t>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будущего.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Беседа о профессиях и городах будущего. Поделка «Мегаполис» - работа в группах.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Знать о профессиях. Уметь работать в группах.</w:t>
            </w:r>
          </w:p>
        </w:tc>
      </w:tr>
      <w:tr w:rsidR="00122665" w:rsidRPr="00211413" w:rsidTr="00F04E09">
        <w:trPr>
          <w:trHeight w:val="301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будущего.</w:t>
            </w:r>
          </w:p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будущего.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122665" w:rsidRPr="00211413" w:rsidTr="00F04E09">
        <w:trPr>
          <w:trHeight w:val="98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13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eastAsia="Andale Sans UI" w:hAnsi="Times New Roman" w:cs="Times New Roman"/>
                <w:kern w:val="2"/>
                <w:sz w:val="24"/>
                <w:szCs w:val="24"/>
                <w:lang w:eastAsia="fa-IR" w:bidi="fa-IR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5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38733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38733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336" w:rsidRPr="00211413" w:rsidRDefault="0038733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Страна разработчиков идей (6 часов)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Рачительный хозяин.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Принципы экономного ведения хозяйства. Навыки проведения уборки в доме. Поделка «Сувенирный веник «</w:t>
            </w:r>
            <w:proofErr w:type="spellStart"/>
            <w:r w:rsidRPr="00211413">
              <w:rPr>
                <w:rFonts w:cs="Times New Roman"/>
                <w:lang w:val="ru-RU"/>
              </w:rPr>
              <w:t>Домовушка</w:t>
            </w:r>
            <w:proofErr w:type="spellEnd"/>
            <w:r w:rsidRPr="00211413">
              <w:rPr>
                <w:rFonts w:cs="Times New Roman"/>
                <w:lang w:val="ru-RU"/>
              </w:rPr>
              <w:t>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Знать о принципах ведения хозяйства дома и в масштабах государства. Уметь изготавливать из природных материалов декорированную поделку.</w:t>
            </w:r>
          </w:p>
        </w:tc>
      </w:tr>
      <w:tr w:rsidR="00387336" w:rsidRPr="00211413" w:rsidTr="00F04E09">
        <w:trPr>
          <w:trHeight w:val="16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38733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336" w:rsidRPr="00211413" w:rsidRDefault="0038733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336" w:rsidRPr="00211413" w:rsidRDefault="0038733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Город скульпторов.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Свойства пластилина. Поделка «Подсвечник».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Знать о свойствах пластилина. Уметь изготавливать и декорировать изделия из пластилина.</w:t>
            </w:r>
          </w:p>
        </w:tc>
      </w:tr>
      <w:tr w:rsidR="00122665" w:rsidRPr="00211413" w:rsidTr="00F04E09">
        <w:trPr>
          <w:trHeight w:val="73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 xml:space="preserve">Бульвар устроителей  праздников. 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 xml:space="preserve">Поделка «Мексиканская игрушка </w:t>
            </w:r>
            <w:proofErr w:type="spellStart"/>
            <w:r w:rsidRPr="00211413">
              <w:rPr>
                <w:rFonts w:cs="Times New Roman"/>
                <w:lang w:val="ru-RU"/>
              </w:rPr>
              <w:t>пиньята</w:t>
            </w:r>
            <w:proofErr w:type="spellEnd"/>
            <w:r w:rsidRPr="00211413">
              <w:rPr>
                <w:rFonts w:cs="Times New Roman"/>
                <w:lang w:val="ru-RU"/>
              </w:rPr>
              <w:t>»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Уметь работать в технике папье-маше, работать в паре.</w:t>
            </w:r>
          </w:p>
        </w:tc>
      </w:tr>
      <w:tr w:rsidR="00122665" w:rsidRPr="00211413" w:rsidTr="00F04E09">
        <w:trPr>
          <w:trHeight w:val="27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17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53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122665" w:rsidRPr="00211413" w:rsidTr="00F04E09">
        <w:trPr>
          <w:trHeight w:val="276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Бульвар устроителей  праздников.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122665" w:rsidRPr="00211413" w:rsidTr="00F04E09">
        <w:trPr>
          <w:trHeight w:val="31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18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122665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53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122665" w:rsidRPr="00211413" w:rsidTr="00F04E09">
        <w:trPr>
          <w:trHeight w:val="268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22665" w:rsidRPr="00211413" w:rsidRDefault="00122665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Бульвар устроителей  праздников.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</w:tc>
      </w:tr>
      <w:tr w:rsidR="0038733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19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38733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336" w:rsidRPr="00211413" w:rsidRDefault="0038733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336" w:rsidRPr="00211413" w:rsidRDefault="0038733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Новогодние затеи.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Поделка «Новогодние игрушки в одной из изученных техник».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 xml:space="preserve">Знать изученные технологии </w:t>
            </w:r>
            <w:r w:rsidRPr="002114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изготовления поделок.</w:t>
            </w:r>
          </w:p>
        </w:tc>
      </w:tr>
      <w:tr w:rsidR="00122665" w:rsidRPr="00211413" w:rsidTr="00F04E09">
        <w:trPr>
          <w:trHeight w:val="46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lastRenderedPageBreak/>
              <w:t>20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122665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Страна модельеров (6 часов)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Курсы кройки и шитья.</w:t>
            </w: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Style w:val="FontStyle22"/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профессий, связанных с производством одежды. Изготовление поделки «Грелка-курица на чайник» по выкройке.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Знать о взаимосвязи смежных профессий. Уметь работать по выкройке.</w:t>
            </w:r>
          </w:p>
        </w:tc>
      </w:tr>
      <w:tr w:rsidR="00122665" w:rsidRPr="00211413" w:rsidTr="00F04E09">
        <w:trPr>
          <w:trHeight w:val="368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21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122665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Курсы кройки и шитья.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Style w:val="FontStyle22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2665" w:rsidRPr="00211413" w:rsidTr="00F04E09">
        <w:trPr>
          <w:trHeight w:val="385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122665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Курсы кройки и шитья.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pStyle w:val="aa"/>
              <w:rPr>
                <w:rStyle w:val="FontStyle22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2665" w:rsidRPr="00211413" w:rsidRDefault="00122665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733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23</w:t>
            </w:r>
          </w:p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38733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336" w:rsidRPr="00211413" w:rsidRDefault="0038733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336" w:rsidRPr="00211413" w:rsidRDefault="0038733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Школа дизайна.</w:t>
            </w:r>
          </w:p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</w:p>
          <w:p w:rsidR="00122665" w:rsidRPr="00211413" w:rsidRDefault="00122665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Школа дизайна.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Профессия дизайнера. Проект детской комнаты.</w:t>
            </w: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336" w:rsidRPr="00211413" w:rsidRDefault="0038733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Знать о профессии дизайнера. Уметь работать в группе.</w:t>
            </w:r>
          </w:p>
        </w:tc>
      </w:tr>
      <w:tr w:rsidR="00A51746" w:rsidRPr="00211413" w:rsidTr="00F04E09">
        <w:trPr>
          <w:trHeight w:val="41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25</w:t>
            </w:r>
          </w:p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(9 часов)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Школа дизайна.</w:t>
            </w:r>
          </w:p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5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 xml:space="preserve">Знакомство с компьютером. Беседа об информации, её свойствах, видах, носителях. Поиск информации на компьютере. Работа с </w:t>
            </w:r>
            <w:proofErr w:type="spellStart"/>
            <w:r w:rsidRPr="00211413">
              <w:rPr>
                <w:rFonts w:cs="Times New Roman"/>
                <w:lang w:val="ru-RU"/>
              </w:rPr>
              <w:t>флешкой</w:t>
            </w:r>
            <w:proofErr w:type="spellEnd"/>
            <w:r w:rsidRPr="00211413">
              <w:rPr>
                <w:rFonts w:cs="Times New Roman"/>
                <w:lang w:val="ru-RU"/>
              </w:rPr>
              <w:t>.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 xml:space="preserve">Знать и уметь пользоваться сведениями об информации. Уметь находить </w:t>
            </w:r>
            <w:r w:rsidRPr="00211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USB</w:t>
            </w: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 xml:space="preserve">-разъём, копировать файлы с </w:t>
            </w:r>
            <w:proofErr w:type="spellStart"/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флешки</w:t>
            </w:r>
            <w:proofErr w:type="spellEnd"/>
            <w:r w:rsidRPr="00211413">
              <w:rPr>
                <w:rFonts w:ascii="Times New Roman" w:hAnsi="Times New Roman" w:cs="Times New Roman"/>
                <w:sz w:val="24"/>
                <w:szCs w:val="24"/>
              </w:rPr>
              <w:t xml:space="preserve"> на рабочий стол и обратно; переносить информацию с одного компьютера на другой с помощью </w:t>
            </w:r>
            <w:proofErr w:type="spellStart"/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флешки</w:t>
            </w:r>
            <w:proofErr w:type="spellEnd"/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51746" w:rsidRPr="00211413" w:rsidTr="00F04E09">
        <w:trPr>
          <w:trHeight w:val="56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26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A51746" w:rsidRPr="00211413" w:rsidRDefault="00211413" w:rsidP="0021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Информация. Хранение и  организация информации.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46" w:rsidRPr="00211413" w:rsidTr="00F04E09">
        <w:trPr>
          <w:trHeight w:val="72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27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A51746" w:rsidRPr="00211413" w:rsidRDefault="00211413" w:rsidP="002114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Информация. Хранение и  организация информации.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4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28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A51746" w:rsidRPr="00211413" w:rsidRDefault="00211413" w:rsidP="0021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Диалог с компьютером.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en-US"/>
              </w:rPr>
              <w:t>Windows</w:t>
            </w:r>
            <w:r w:rsidRPr="00211413">
              <w:rPr>
                <w:rFonts w:cs="Times New Roman"/>
                <w:lang w:val="ru-RU"/>
              </w:rPr>
              <w:t xml:space="preserve"> — назначение окна. Работа с программой «Калькулятор».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>Уметь работать с программой «Калькулятор».</w:t>
            </w:r>
          </w:p>
        </w:tc>
      </w:tr>
      <w:tr w:rsidR="00A5174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lastRenderedPageBreak/>
              <w:t>29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A51746" w:rsidRPr="00211413" w:rsidRDefault="00211413" w:rsidP="0021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Работа с текстами.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 xml:space="preserve">Знакомство с возможностями </w:t>
            </w:r>
            <w:r w:rsidRPr="00211413">
              <w:rPr>
                <w:rFonts w:cs="Times New Roman"/>
                <w:lang w:val="en-US"/>
              </w:rPr>
              <w:t>Word</w:t>
            </w:r>
            <w:r w:rsidRPr="00211413">
              <w:rPr>
                <w:rFonts w:cs="Times New Roman"/>
                <w:lang w:val="ru-RU"/>
              </w:rPr>
              <w:t>. Знакомство с панелью инструментов. Изготовление таблички на дверь.</w:t>
            </w:r>
          </w:p>
        </w:tc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 xml:space="preserve">Уметь работать в </w:t>
            </w:r>
            <w:r w:rsidRPr="002114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Word.</w:t>
            </w:r>
          </w:p>
        </w:tc>
      </w:tr>
      <w:tr w:rsidR="00A5174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30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A51746" w:rsidRPr="00211413" w:rsidRDefault="00211413" w:rsidP="0021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Работа с таблицами.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</w:rPr>
            </w:pPr>
            <w:r w:rsidRPr="00211413">
              <w:rPr>
                <w:rFonts w:cs="Times New Roman"/>
                <w:lang w:val="ru-RU"/>
              </w:rPr>
              <w:t xml:space="preserve">Работа в </w:t>
            </w:r>
            <w:r w:rsidRPr="00211413">
              <w:rPr>
                <w:rFonts w:cs="Times New Roman"/>
                <w:lang w:val="en-US"/>
              </w:rPr>
              <w:t>Word</w:t>
            </w:r>
            <w:r w:rsidRPr="00211413">
              <w:rPr>
                <w:rFonts w:cs="Times New Roman"/>
                <w:lang w:val="ru-RU"/>
              </w:rPr>
              <w:t>: создание и заполнение таблиц на компьютере.</w:t>
            </w:r>
          </w:p>
        </w:tc>
        <w:tc>
          <w:tcPr>
            <w:tcW w:w="4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4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31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A51746" w:rsidRPr="00211413" w:rsidRDefault="00211413" w:rsidP="0021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Графические редакторы.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iCs/>
                <w:lang w:val="ru-RU"/>
              </w:rPr>
              <w:t xml:space="preserve">Работа с фотографией в </w:t>
            </w:r>
            <w:r w:rsidRPr="00211413">
              <w:rPr>
                <w:rFonts w:cs="Times New Roman"/>
                <w:iCs/>
                <w:lang w:val="en-US"/>
              </w:rPr>
              <w:t>Paint</w:t>
            </w:r>
            <w:r w:rsidRPr="00211413">
              <w:rPr>
                <w:rFonts w:cs="Times New Roman"/>
                <w:iCs/>
                <w:lang w:val="ru-RU"/>
              </w:rPr>
              <w:t>. Поделка «Весёлая открытка».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 xml:space="preserve">Уметь создавать поделки, преобразовывая фотографии в </w:t>
            </w:r>
            <w:r w:rsidRPr="00211413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Paint</w:t>
            </w:r>
            <w:r w:rsidRPr="00211413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A51746" w:rsidRPr="00211413" w:rsidTr="00F04E0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32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A51746" w:rsidRPr="00211413" w:rsidRDefault="00211413" w:rsidP="0021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Что такое Интернет.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Роль Интернета в жизни человека. Работа в интернете. Интернет-почта.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Знать о том, что можно делать в Интернете.</w:t>
            </w:r>
          </w:p>
        </w:tc>
      </w:tr>
      <w:tr w:rsidR="00A51746" w:rsidRPr="00211413" w:rsidTr="00F04E09">
        <w:trPr>
          <w:trHeight w:val="686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33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A51746" w:rsidRPr="00211413" w:rsidRDefault="00211413" w:rsidP="0021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Поиск информации с помощью  Интернета.</w:t>
            </w:r>
          </w:p>
        </w:tc>
        <w:tc>
          <w:tcPr>
            <w:tcW w:w="535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Роль Интернета в хранении и доступе к информации, достоверность информации в Интернете.</w:t>
            </w:r>
          </w:p>
        </w:tc>
        <w:tc>
          <w:tcPr>
            <w:tcW w:w="453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Знать о степени достоверности информации, публикуемой в интернете.</w:t>
            </w:r>
          </w:p>
        </w:tc>
      </w:tr>
      <w:tr w:rsidR="00A51746" w:rsidRPr="00211413" w:rsidTr="00F04E09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34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11413" w:rsidRPr="00211413" w:rsidRDefault="00211413" w:rsidP="0021141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A51746" w:rsidRPr="00211413" w:rsidRDefault="00211413" w:rsidP="002114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413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  <w:r w:rsidRPr="00211413">
              <w:rPr>
                <w:rFonts w:cs="Times New Roman"/>
                <w:lang w:val="ru-RU"/>
              </w:rPr>
              <w:t>Поиск информации с помощью Интернета.</w:t>
            </w:r>
          </w:p>
        </w:tc>
        <w:tc>
          <w:tcPr>
            <w:tcW w:w="53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1746" w:rsidRPr="00211413" w:rsidTr="00F04E09">
        <w:trPr>
          <w:trHeight w:val="87"/>
        </w:trPr>
        <w:tc>
          <w:tcPr>
            <w:tcW w:w="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1746" w:rsidRPr="00211413" w:rsidRDefault="00A51746" w:rsidP="00A517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53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pStyle w:val="aa"/>
              <w:rPr>
                <w:rFonts w:cs="Times New Roman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746" w:rsidRPr="00211413" w:rsidRDefault="00A51746" w:rsidP="00A5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55ED" w:rsidRPr="00211413" w:rsidRDefault="00387336" w:rsidP="00387336">
      <w:pPr>
        <w:autoSpaceDE w:val="0"/>
        <w:autoSpaceDN w:val="0"/>
        <w:adjustRightInd w:val="0"/>
        <w:spacing w:before="4108" w:after="0" w:line="153" w:lineRule="exact"/>
        <w:rPr>
          <w:rFonts w:ascii="Times New Roman" w:hAnsi="Times New Roman" w:cs="Times New Roman"/>
          <w:color w:val="EBE8E5"/>
          <w:w w:val="123"/>
          <w:sz w:val="24"/>
          <w:szCs w:val="24"/>
          <w:rtl/>
          <w:lang w:bidi="he-IL"/>
        </w:rPr>
      </w:pPr>
      <w:r w:rsidRPr="00211413">
        <w:rPr>
          <w:rFonts w:ascii="Times New Roman" w:hAnsi="Times New Roman" w:cs="Times New Roman"/>
          <w:b/>
          <w:bCs/>
          <w:iCs/>
          <w:color w:val="040000"/>
          <w:sz w:val="24"/>
          <w:szCs w:val="24"/>
        </w:rPr>
        <w:lastRenderedPageBreak/>
        <w:t xml:space="preserve">     </w:t>
      </w:r>
    </w:p>
    <w:p w:rsidR="00387336" w:rsidRDefault="00387336" w:rsidP="00387336">
      <w:pPr>
        <w:pStyle w:val="aa"/>
      </w:pPr>
    </w:p>
    <w:p w:rsidR="00387336" w:rsidRDefault="00387336" w:rsidP="00387336">
      <w:pPr>
        <w:pStyle w:val="aa"/>
      </w:pPr>
    </w:p>
    <w:p w:rsidR="009A55ED" w:rsidRPr="00BC48AA" w:rsidRDefault="009A55ED" w:rsidP="009A55ED">
      <w:pPr>
        <w:autoSpaceDE w:val="0"/>
        <w:autoSpaceDN w:val="0"/>
        <w:adjustRightInd w:val="0"/>
        <w:spacing w:before="4108" w:after="0" w:line="153" w:lineRule="exact"/>
        <w:rPr>
          <w:rFonts w:ascii="Times New Roman" w:hAnsi="Times New Roman" w:cs="Times New Roman"/>
          <w:color w:val="EBE8E5"/>
          <w:w w:val="123"/>
          <w:sz w:val="24"/>
          <w:szCs w:val="24"/>
          <w:rtl/>
          <w:lang w:val="en-US" w:bidi="he-IL"/>
        </w:rPr>
      </w:pPr>
    </w:p>
    <w:p w:rsidR="00682081" w:rsidRPr="00BC48AA" w:rsidRDefault="00682081">
      <w:pPr>
        <w:rPr>
          <w:rFonts w:ascii="Times New Roman" w:hAnsi="Times New Roman" w:cs="Times New Roman"/>
          <w:sz w:val="24"/>
          <w:szCs w:val="24"/>
        </w:rPr>
      </w:pPr>
    </w:p>
    <w:sectPr w:rsidR="00682081" w:rsidRPr="00BC48AA" w:rsidSect="00D54E3A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823" w:rsidRDefault="00773823" w:rsidP="008064BC">
      <w:pPr>
        <w:spacing w:after="0" w:line="240" w:lineRule="auto"/>
      </w:pPr>
      <w:r>
        <w:separator/>
      </w:r>
    </w:p>
  </w:endnote>
  <w:endnote w:type="continuationSeparator" w:id="0">
    <w:p w:rsidR="00773823" w:rsidRDefault="00773823" w:rsidP="00806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201485"/>
      <w:docPartObj>
        <w:docPartGallery w:val="Page Numbers (Bottom of Page)"/>
        <w:docPartUnique/>
      </w:docPartObj>
    </w:sdtPr>
    <w:sdtContent>
      <w:p w:rsidR="00431E25" w:rsidRDefault="00B03AF5">
        <w:pPr>
          <w:pStyle w:val="a8"/>
        </w:pPr>
        <w:fldSimple w:instr=" PAGE   \* MERGEFORMAT ">
          <w:r w:rsidR="00F04E09">
            <w:rPr>
              <w:noProof/>
            </w:rPr>
            <w:t>3</w:t>
          </w:r>
        </w:fldSimple>
      </w:p>
    </w:sdtContent>
  </w:sdt>
  <w:p w:rsidR="00431E25" w:rsidRDefault="00431E2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823" w:rsidRDefault="00773823" w:rsidP="008064BC">
      <w:pPr>
        <w:spacing w:after="0" w:line="240" w:lineRule="auto"/>
      </w:pPr>
      <w:r>
        <w:separator/>
      </w:r>
    </w:p>
  </w:footnote>
  <w:footnote w:type="continuationSeparator" w:id="0">
    <w:p w:rsidR="00773823" w:rsidRDefault="00773823" w:rsidP="008064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4E3A"/>
    <w:rsid w:val="00122665"/>
    <w:rsid w:val="001878D7"/>
    <w:rsid w:val="00211413"/>
    <w:rsid w:val="003002D4"/>
    <w:rsid w:val="003637D1"/>
    <w:rsid w:val="00387336"/>
    <w:rsid w:val="003E11B9"/>
    <w:rsid w:val="00431E25"/>
    <w:rsid w:val="0047342C"/>
    <w:rsid w:val="0056337F"/>
    <w:rsid w:val="00682081"/>
    <w:rsid w:val="006A6034"/>
    <w:rsid w:val="00773823"/>
    <w:rsid w:val="007749AA"/>
    <w:rsid w:val="008064BC"/>
    <w:rsid w:val="008A5EBB"/>
    <w:rsid w:val="009A0954"/>
    <w:rsid w:val="009A55ED"/>
    <w:rsid w:val="00A51746"/>
    <w:rsid w:val="00A84B8F"/>
    <w:rsid w:val="00B03AF5"/>
    <w:rsid w:val="00B11792"/>
    <w:rsid w:val="00B554D0"/>
    <w:rsid w:val="00BC48AA"/>
    <w:rsid w:val="00D358C5"/>
    <w:rsid w:val="00D54E3A"/>
    <w:rsid w:val="00E85893"/>
    <w:rsid w:val="00EB534F"/>
    <w:rsid w:val="00F04E09"/>
    <w:rsid w:val="00F5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7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79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B5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06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64BC"/>
  </w:style>
  <w:style w:type="paragraph" w:styleId="a8">
    <w:name w:val="footer"/>
    <w:basedOn w:val="a"/>
    <w:link w:val="a9"/>
    <w:uiPriority w:val="99"/>
    <w:unhideWhenUsed/>
    <w:rsid w:val="008064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64BC"/>
  </w:style>
  <w:style w:type="paragraph" w:styleId="aa">
    <w:name w:val="No Spacing"/>
    <w:qFormat/>
    <w:rsid w:val="00387336"/>
    <w:pPr>
      <w:suppressAutoHyphens/>
      <w:spacing w:after="0" w:line="100" w:lineRule="atLeast"/>
    </w:pPr>
    <w:rPr>
      <w:rFonts w:ascii="Times New Roman" w:eastAsia="Andale Sans UI" w:hAnsi="Times New Roman" w:cs="Tahoma"/>
      <w:kern w:val="2"/>
      <w:sz w:val="24"/>
      <w:szCs w:val="24"/>
      <w:lang w:val="de-DE" w:eastAsia="fa-IR" w:bidi="fa-IR"/>
    </w:rPr>
  </w:style>
  <w:style w:type="character" w:customStyle="1" w:styleId="FontStyle22">
    <w:name w:val="Font Style22"/>
    <w:basedOn w:val="a0"/>
    <w:rsid w:val="00387336"/>
    <w:rPr>
      <w:rFonts w:ascii="Century Schoolbook" w:hAnsi="Century Schoolbook" w:cs="Century Schoolbook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4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Ксения</cp:lastModifiedBy>
  <cp:revision>11</cp:revision>
  <dcterms:created xsi:type="dcterms:W3CDTF">2015-06-10T12:30:00Z</dcterms:created>
  <dcterms:modified xsi:type="dcterms:W3CDTF">2015-06-16T15:27:00Z</dcterms:modified>
</cp:coreProperties>
</file>